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8" w:rsidRDefault="00984EA8" w:rsidP="00984E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КРАТКАЯ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b/>
          <w:bCs/>
          <w:sz w:val="28"/>
          <w:szCs w:val="28"/>
          <w:lang w:eastAsia="en-US"/>
        </w:rPr>
        <w:t>ПРЕЗЕНТАЦИЯ ОБРАЗОВАТЕЛЬНОЙ ПРОГРАММЫ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Образовательная программа Детского сада № 165 ОАО «РЖД» разработана в соответствии с Федеральным государственным образовательным стандартом дошкольного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образования (ФГОС 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>).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Программа направлена на создание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ДОУ образовательной среды,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обеспечивающей индивидуализацию образовательного процесса на основе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учета запросов родителей и потребностей детей.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Основой для реализации программы является объединение усилий ДОУ,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семьи и социума для создания условий, раскрывающих и сохраняющих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индивидуальность ребенка</w:t>
      </w:r>
      <w:r>
        <w:rPr>
          <w:rFonts w:eastAsiaTheme="minorHAnsi"/>
          <w:sz w:val="28"/>
          <w:szCs w:val="28"/>
          <w:lang w:eastAsia="en-US"/>
        </w:rPr>
        <w:t>.</w:t>
      </w:r>
      <w:r w:rsidRPr="001525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 xml:space="preserve">Программа учитывает особенности развития каждого ребенка от </w:t>
      </w:r>
      <w:r>
        <w:rPr>
          <w:rFonts w:eastAsiaTheme="minorHAnsi"/>
          <w:sz w:val="28"/>
          <w:szCs w:val="28"/>
          <w:lang w:eastAsia="en-US"/>
        </w:rPr>
        <w:t>2</w:t>
      </w:r>
      <w:r w:rsidRPr="00152500">
        <w:rPr>
          <w:rFonts w:eastAsiaTheme="minorHAnsi"/>
          <w:sz w:val="28"/>
          <w:szCs w:val="28"/>
          <w:lang w:eastAsia="en-US"/>
        </w:rPr>
        <w:t xml:space="preserve"> до 7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лет.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1820">
        <w:rPr>
          <w:sz w:val="28"/>
          <w:szCs w:val="28"/>
        </w:rPr>
        <w:t>Реализация Программы осуществляется посредством специфических видов детской деятельности: игра, познавательная, опытно-экспериментальная и исследовательская деятельность, общении со сверстниками в специально организованной развивающей предметно-пространственной среде, самопознание, творческая деятельность.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Основные принципы Программы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1. Принцип индивидуализации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Этот принцип реализуется как поддержка индивидуальности и инициативы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детей через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создание условий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152500">
        <w:rPr>
          <w:rFonts w:eastAsiaTheme="minorHAnsi"/>
          <w:sz w:val="28"/>
          <w:szCs w:val="28"/>
          <w:lang w:eastAsia="en-US"/>
        </w:rPr>
        <w:t xml:space="preserve"> выбора детьми деятельности, выражения своих чувств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мыслей;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поддержку детской инициативы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самостоятельности в разных видах деятельности.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 xml:space="preserve">2. Принцип </w:t>
      </w:r>
      <w:proofErr w:type="spellStart"/>
      <w:r w:rsidRPr="00152500">
        <w:rPr>
          <w:rFonts w:eastAsiaTheme="minorHAnsi"/>
          <w:b/>
          <w:bCs/>
          <w:sz w:val="28"/>
          <w:szCs w:val="28"/>
          <w:lang w:eastAsia="en-US"/>
        </w:rPr>
        <w:t>деятельностного</w:t>
      </w:r>
      <w:proofErr w:type="spellEnd"/>
      <w:r w:rsidRPr="00152500">
        <w:rPr>
          <w:rFonts w:eastAsiaTheme="minorHAnsi"/>
          <w:b/>
          <w:bCs/>
          <w:sz w:val="28"/>
          <w:szCs w:val="28"/>
          <w:lang w:eastAsia="en-US"/>
        </w:rPr>
        <w:t xml:space="preserve"> подхода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Содержание образовательной программы зависит от возрастных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индивидуальных особенностей детей, определяется целями и возможностями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программы и может реализовываться в разных видах совместной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самостоятельной деятельности: общении, игре, познавательно-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исследовательской деятельности, восприятии художественной литературы,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самообслуживании и элементарном бытовом труде, конструировании,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музыкальной деятельности, двигательной активности и др.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3. Принцип интеграции и комплексно-тематического планирования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образовательной деятельности</w:t>
      </w:r>
      <w:r w:rsidRPr="00152500">
        <w:rPr>
          <w:rFonts w:eastAsiaTheme="minorHAnsi"/>
          <w:sz w:val="28"/>
          <w:szCs w:val="28"/>
          <w:lang w:eastAsia="en-US"/>
        </w:rPr>
        <w:t>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Это значит, что образовательная деятельность с детьми планируется и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реализуется в соответствии с темой.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Единая тема охватывает все виды детской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деятельности. Перечень примерных тем разработан исходя из возрастных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особенностей и интересов детей. Однако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темы могут меняться и дополняться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зависимости от интересов детей и социальных событий. </w:t>
      </w:r>
      <w:r>
        <w:rPr>
          <w:rFonts w:eastAsiaTheme="minorHAnsi"/>
          <w:sz w:val="28"/>
          <w:szCs w:val="28"/>
          <w:lang w:eastAsia="en-US"/>
        </w:rPr>
        <w:t>Одним из м</w:t>
      </w:r>
      <w:r w:rsidRPr="00152500">
        <w:rPr>
          <w:rFonts w:eastAsiaTheme="minorHAnsi"/>
          <w:sz w:val="28"/>
          <w:szCs w:val="28"/>
          <w:lang w:eastAsia="en-US"/>
        </w:rPr>
        <w:t>еханизмо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52500">
        <w:rPr>
          <w:rFonts w:eastAsiaTheme="minorHAnsi"/>
          <w:sz w:val="28"/>
          <w:szCs w:val="28"/>
          <w:lang w:eastAsia="en-US"/>
        </w:rPr>
        <w:t>реализации тем</w:t>
      </w:r>
      <w:r>
        <w:rPr>
          <w:rFonts w:eastAsiaTheme="minorHAnsi"/>
          <w:sz w:val="28"/>
          <w:szCs w:val="28"/>
          <w:lang w:eastAsia="en-US"/>
        </w:rPr>
        <w:t>ы</w:t>
      </w:r>
      <w:r w:rsidRPr="00152500">
        <w:rPr>
          <w:rFonts w:eastAsiaTheme="minorHAnsi"/>
          <w:sz w:val="28"/>
          <w:szCs w:val="28"/>
          <w:lang w:eastAsia="en-US"/>
        </w:rPr>
        <w:t xml:space="preserve"> является педагогическая технология «Метод проектов».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4. Принцип открытости и сотрудничества с семьями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b/>
          <w:bCs/>
          <w:sz w:val="28"/>
          <w:szCs w:val="28"/>
          <w:lang w:eastAsia="en-US"/>
        </w:rPr>
        <w:t>воспитанников.</w:t>
      </w:r>
    </w:p>
    <w:p w:rsidR="00984EA8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Принцип предполагает информирование родителей о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дошкольного учреждения и их активное участие в образовательном процессе.</w:t>
      </w:r>
    </w:p>
    <w:p w:rsidR="00984EA8" w:rsidRPr="00A246C9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lastRenderedPageBreak/>
        <w:t>Сотрудничество детского сада и семьи мы организуем в нескольких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246C9">
        <w:rPr>
          <w:rFonts w:eastAsiaTheme="minorHAnsi"/>
          <w:color w:val="000000"/>
          <w:sz w:val="28"/>
          <w:szCs w:val="28"/>
          <w:lang w:eastAsia="en-US"/>
        </w:rPr>
        <w:t>направлениях:</w:t>
      </w:r>
    </w:p>
    <w:p w:rsidR="00984EA8" w:rsidRPr="00A246C9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>
        <w:rPr>
          <w:rFonts w:eastAsiaTheme="minorHAnsi"/>
          <w:color w:val="000000"/>
          <w:sz w:val="28"/>
          <w:szCs w:val="28"/>
          <w:lang w:eastAsia="en-US"/>
        </w:rPr>
        <w:t>Мониторинг</w:t>
      </w:r>
      <w:r w:rsidRPr="00A246C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84EA8" w:rsidRPr="00A246C9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>2. Педагогическая поддержка и повышение уровня педагогической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246C9">
        <w:rPr>
          <w:rFonts w:eastAsiaTheme="minorHAnsi"/>
          <w:color w:val="000000"/>
          <w:sz w:val="28"/>
          <w:szCs w:val="28"/>
          <w:lang w:eastAsia="en-US"/>
        </w:rPr>
        <w:t>компетентности родителей.</w:t>
      </w:r>
    </w:p>
    <w:p w:rsidR="00984EA8" w:rsidRPr="00AC471B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246C9">
        <w:rPr>
          <w:rFonts w:eastAsiaTheme="minorHAnsi"/>
          <w:color w:val="000000"/>
          <w:sz w:val="28"/>
          <w:szCs w:val="28"/>
          <w:lang w:eastAsia="en-US"/>
        </w:rPr>
        <w:t>3. Совместная деятельность детей, родителей и педагогов.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При этом мы придерживаемся следующих принципов: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информированность,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конфиденциальность,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свобода выбора,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благодарность и поощрение.</w:t>
      </w:r>
    </w:p>
    <w:p w:rsidR="00984EA8" w:rsidRDefault="00984EA8" w:rsidP="00984EA8">
      <w:pPr>
        <w:spacing w:after="120"/>
        <w:ind w:firstLine="540"/>
        <w:jc w:val="both"/>
        <w:rPr>
          <w:sz w:val="28"/>
          <w:szCs w:val="28"/>
        </w:rPr>
      </w:pPr>
      <w:r w:rsidRPr="00B11820">
        <w:rPr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Программа реализуется на государственном языке Российской Федерации.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2500">
        <w:rPr>
          <w:rFonts w:eastAsiaTheme="minorHAnsi"/>
          <w:b/>
          <w:bCs/>
          <w:sz w:val="28"/>
          <w:szCs w:val="28"/>
          <w:lang w:eastAsia="en-US"/>
        </w:rPr>
        <w:t>Содержание программы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Образовательная программа состоит из двух частей.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C471B">
        <w:rPr>
          <w:rFonts w:eastAsiaTheme="minorHAnsi"/>
          <w:i/>
          <w:sz w:val="28"/>
          <w:szCs w:val="28"/>
          <w:lang w:eastAsia="en-US"/>
        </w:rPr>
        <w:t>Обязательная часть</w:t>
      </w:r>
      <w:r w:rsidRPr="00152500">
        <w:rPr>
          <w:rFonts w:eastAsiaTheme="minorHAnsi"/>
          <w:sz w:val="28"/>
          <w:szCs w:val="28"/>
          <w:lang w:eastAsia="en-US"/>
        </w:rPr>
        <w:t xml:space="preserve"> Программы предполагает комплексность подхода,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обеспечивая развитие детей в пяти взаимодополняющих образовательных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2500">
        <w:rPr>
          <w:rFonts w:eastAsiaTheme="minorHAnsi"/>
          <w:sz w:val="28"/>
          <w:szCs w:val="28"/>
          <w:lang w:eastAsia="en-US"/>
        </w:rPr>
        <w:t>областях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>: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познавательное развитие;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речевое развитие;</w:t>
      </w:r>
    </w:p>
    <w:p w:rsidR="00984EA8" w:rsidRPr="00AC471B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художественно-эстетическое развитие;</w:t>
      </w:r>
    </w:p>
    <w:p w:rsidR="00984EA8" w:rsidRDefault="00984EA8" w:rsidP="00984E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471B">
        <w:rPr>
          <w:rFonts w:eastAsiaTheme="minorHAnsi"/>
          <w:sz w:val="28"/>
          <w:szCs w:val="28"/>
          <w:lang w:eastAsia="en-US"/>
        </w:rPr>
        <w:t>физическое развитие.</w:t>
      </w:r>
    </w:p>
    <w:p w:rsidR="00984EA8" w:rsidRPr="00AC471B" w:rsidRDefault="00984EA8" w:rsidP="00984EA8">
      <w:pPr>
        <w:ind w:firstLine="567"/>
        <w:jc w:val="both"/>
        <w:rPr>
          <w:sz w:val="28"/>
          <w:szCs w:val="28"/>
        </w:rPr>
      </w:pPr>
      <w:r w:rsidRPr="00AC471B">
        <w:rPr>
          <w:sz w:val="28"/>
          <w:szCs w:val="28"/>
        </w:rPr>
        <w:t>Программа опирается на Примерную основную образовательную программу дошкольного образования, одобренную решением Федерального методического объединения по общему развитию (протокол от 20 мая 2016г. №2/15);   концептуальные положения примерной образовательной программы дошкольного образования «Детство» (Руководители авторского коллектива и научные редакторы программы: кандидат педагогических наук, профессор Т.И. Бабаева, доктор педагогических наук, профессор А.Г. Гогоберидзе, кандидат педагогических наук, доцент О.В. Солнцева, 2014г.).</w:t>
      </w:r>
    </w:p>
    <w:p w:rsidR="00984EA8" w:rsidRPr="00AC471B" w:rsidRDefault="00984EA8" w:rsidP="00984EA8">
      <w:pPr>
        <w:pStyle w:val="a3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>.</w:t>
      </w:r>
      <w:r w:rsidRPr="0015250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471B">
        <w:rPr>
          <w:rFonts w:eastAsiaTheme="minorHAnsi"/>
          <w:i/>
          <w:sz w:val="28"/>
          <w:szCs w:val="28"/>
          <w:lang w:eastAsia="en-US"/>
        </w:rPr>
        <w:t>Часть</w:t>
      </w:r>
      <w:r w:rsidRPr="00152500">
        <w:rPr>
          <w:rFonts w:eastAsiaTheme="minorHAnsi"/>
          <w:sz w:val="28"/>
          <w:szCs w:val="28"/>
          <w:lang w:eastAsia="en-US"/>
        </w:rPr>
        <w:t>, формируемая участниками образовательных отношений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в форме парциальных образовательных программ и авторских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педагогических проектов по приоритетным направлениям:</w:t>
      </w:r>
    </w:p>
    <w:p w:rsidR="00984EA8" w:rsidRDefault="00984EA8" w:rsidP="00984EA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Парциальные программы:</w:t>
      </w:r>
      <w:r w:rsidRPr="00B74CBD">
        <w:rPr>
          <w:color w:val="000000" w:themeColor="text1"/>
          <w:sz w:val="28"/>
          <w:szCs w:val="28"/>
        </w:rPr>
        <w:t xml:space="preserve"> </w:t>
      </w:r>
      <w:r w:rsidRPr="00E259BD">
        <w:rPr>
          <w:color w:val="000000" w:themeColor="text1"/>
          <w:sz w:val="28"/>
          <w:szCs w:val="28"/>
        </w:rPr>
        <w:t xml:space="preserve">Т.А. </w:t>
      </w:r>
      <w:proofErr w:type="spellStart"/>
      <w:r w:rsidRPr="00E259BD">
        <w:rPr>
          <w:color w:val="000000" w:themeColor="text1"/>
          <w:sz w:val="28"/>
          <w:szCs w:val="28"/>
        </w:rPr>
        <w:t>Копцева</w:t>
      </w:r>
      <w:proofErr w:type="spellEnd"/>
      <w:r w:rsidRPr="00E259BD">
        <w:rPr>
          <w:color w:val="000000" w:themeColor="text1"/>
          <w:sz w:val="28"/>
          <w:szCs w:val="28"/>
        </w:rPr>
        <w:t xml:space="preserve"> “Природа и художник” – художественно-экологическая программа по изобразительному искусству; С.Г. </w:t>
      </w:r>
      <w:proofErr w:type="spellStart"/>
      <w:r w:rsidRPr="00E259BD">
        <w:rPr>
          <w:color w:val="000000" w:themeColor="text1"/>
          <w:sz w:val="28"/>
          <w:szCs w:val="28"/>
        </w:rPr>
        <w:t>Ашикова</w:t>
      </w:r>
      <w:proofErr w:type="spellEnd"/>
      <w:r w:rsidRPr="00E259BD">
        <w:rPr>
          <w:color w:val="000000" w:themeColor="text1"/>
          <w:sz w:val="28"/>
          <w:szCs w:val="28"/>
        </w:rPr>
        <w:t xml:space="preserve">, </w:t>
      </w:r>
      <w:proofErr w:type="spellStart"/>
      <w:r w:rsidRPr="00E259BD">
        <w:rPr>
          <w:color w:val="000000" w:themeColor="text1"/>
          <w:sz w:val="28"/>
          <w:szCs w:val="28"/>
        </w:rPr>
        <w:t>В.И.Ашиков</w:t>
      </w:r>
      <w:proofErr w:type="spellEnd"/>
      <w:r w:rsidRPr="00E259BD">
        <w:rPr>
          <w:color w:val="000000" w:themeColor="text1"/>
          <w:sz w:val="28"/>
          <w:szCs w:val="28"/>
        </w:rPr>
        <w:t xml:space="preserve"> “</w:t>
      </w:r>
      <w:proofErr w:type="spellStart"/>
      <w:r w:rsidRPr="00E259BD">
        <w:rPr>
          <w:color w:val="000000" w:themeColor="text1"/>
          <w:sz w:val="28"/>
          <w:szCs w:val="28"/>
        </w:rPr>
        <w:t>Семицветик</w:t>
      </w:r>
      <w:proofErr w:type="spellEnd"/>
      <w:r w:rsidRPr="00E259BD">
        <w:rPr>
          <w:color w:val="000000" w:themeColor="text1"/>
          <w:sz w:val="28"/>
          <w:szCs w:val="28"/>
        </w:rPr>
        <w:t>” – программа по культурно-экологическому воспитанию; Н.Н.Кондратьева и др</w:t>
      </w:r>
      <w:proofErr w:type="gramStart"/>
      <w:r w:rsidRPr="00E259BD">
        <w:rPr>
          <w:color w:val="000000" w:themeColor="text1"/>
          <w:sz w:val="28"/>
          <w:szCs w:val="28"/>
        </w:rPr>
        <w:t>.”</w:t>
      </w:r>
      <w:proofErr w:type="gramEnd"/>
      <w:r w:rsidRPr="00E259BD">
        <w:rPr>
          <w:color w:val="000000" w:themeColor="text1"/>
          <w:sz w:val="28"/>
          <w:szCs w:val="28"/>
        </w:rPr>
        <w:t>Мы” – программа экологического образования детей; И.А.Лыкова “Цветные ладошки”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«Ладушки» </w:t>
      </w:r>
      <w:proofErr w:type="spellStart"/>
      <w:r>
        <w:rPr>
          <w:sz w:val="28"/>
          <w:szCs w:val="28"/>
        </w:rPr>
        <w:t>И.Каплунова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И.Новоскольцева</w:t>
      </w:r>
      <w:proofErr w:type="spellEnd"/>
      <w:r>
        <w:rPr>
          <w:sz w:val="28"/>
          <w:szCs w:val="28"/>
        </w:rPr>
        <w:t xml:space="preserve">, программа  музыкального образования детей «Тутти» А. И. Буренина, </w:t>
      </w:r>
      <w:proofErr w:type="spellStart"/>
      <w:r>
        <w:rPr>
          <w:sz w:val="28"/>
          <w:szCs w:val="28"/>
        </w:rPr>
        <w:t>Т.Э.Тютюнникова</w:t>
      </w:r>
      <w:proofErr w:type="spellEnd"/>
      <w:r>
        <w:rPr>
          <w:sz w:val="28"/>
          <w:szCs w:val="28"/>
        </w:rPr>
        <w:t xml:space="preserve">, </w:t>
      </w:r>
      <w:r w:rsidRPr="00B74CBD">
        <w:rPr>
          <w:sz w:val="28"/>
          <w:szCs w:val="28"/>
        </w:rPr>
        <w:t xml:space="preserve">программы  </w:t>
      </w:r>
      <w:r w:rsidRPr="00B74CBD">
        <w:rPr>
          <w:color w:val="000000"/>
          <w:kern w:val="36"/>
          <w:sz w:val="28"/>
          <w:szCs w:val="28"/>
        </w:rPr>
        <w:lastRenderedPageBreak/>
        <w:t>Чиркиной Г.В. «Коррекция нарушений речи»</w:t>
      </w:r>
      <w:r>
        <w:rPr>
          <w:kern w:val="36"/>
          <w:sz w:val="28"/>
          <w:szCs w:val="28"/>
        </w:rPr>
        <w:t xml:space="preserve">, авторские программы педагогов детского сада – программа адаптации </w:t>
      </w:r>
      <w:r w:rsidRPr="004316A6">
        <w:rPr>
          <w:sz w:val="28"/>
          <w:szCs w:val="28"/>
        </w:rPr>
        <w:t>«Постепенное вхождение ребенка младшего дошкольного в</w:t>
      </w:r>
      <w:r>
        <w:rPr>
          <w:sz w:val="28"/>
          <w:szCs w:val="28"/>
        </w:rPr>
        <w:t>озраста в среду детского сада» (</w:t>
      </w:r>
      <w:proofErr w:type="spellStart"/>
      <w:r>
        <w:rPr>
          <w:sz w:val="28"/>
          <w:szCs w:val="28"/>
        </w:rPr>
        <w:t>Барамыкова</w:t>
      </w:r>
      <w:proofErr w:type="spellEnd"/>
      <w:r>
        <w:rPr>
          <w:sz w:val="28"/>
          <w:szCs w:val="28"/>
        </w:rPr>
        <w:t xml:space="preserve"> С.Н.- педагог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сихолог), п</w:t>
      </w:r>
      <w:r w:rsidRPr="004316A6">
        <w:rPr>
          <w:sz w:val="28"/>
          <w:szCs w:val="28"/>
        </w:rPr>
        <w:t>рограмма «Оздоровительно-развивающая система «Фитнес –аэробика для дошколят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Н.А. –инструктор по физической культуре), программа</w:t>
      </w:r>
      <w:r w:rsidRPr="001D7172">
        <w:rPr>
          <w:color w:val="FF0000"/>
          <w:sz w:val="28"/>
          <w:szCs w:val="28"/>
        </w:rPr>
        <w:t xml:space="preserve"> </w:t>
      </w:r>
      <w:r w:rsidRPr="00032D88">
        <w:rPr>
          <w:sz w:val="28"/>
          <w:szCs w:val="28"/>
        </w:rPr>
        <w:t>ранней профориентации</w:t>
      </w:r>
      <w:r>
        <w:rPr>
          <w:color w:val="FF0000"/>
          <w:sz w:val="28"/>
          <w:szCs w:val="28"/>
        </w:rPr>
        <w:t>.</w:t>
      </w:r>
    </w:p>
    <w:p w:rsidR="00984EA8" w:rsidRDefault="00984EA8" w:rsidP="00984EA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Результаты реализации Программы представлены в виде целевых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ориентиров: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овладевает основными культурными способами деятельности,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проявляет инициативу и самостоятельность в разных видах деятельности,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способен выбирать себе род занятий, участников по совместной деятельности;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обладает установкой положительного отношения к миру,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чувством собственного достоинства; активно взаимодействует со сверстниками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и взрослыми, участвует в совместных играх;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способен к волевым усилиям, может следовать социальным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нормам поведения и правилам в разных видах деятельности, 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взаимоотношениях с взрослыми и сверстниками, может соблюдать правила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безопасного поведения и личной гигиены;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ребенок проявляет любознательность, задает вопросы взрослым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сверстникам, интересуется причинно-следственными связями, пытается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самостоятельно придумывать объяснения явлениям природы и поступкам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 xml:space="preserve">людей; 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склонен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наблюдать, экспериментировать;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- и другие.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При реализации Программы проводится оценка индивидуального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детей. Для этого используются педагогическое наблюдение, изучение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продуктов детской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  <w:r w:rsidRPr="00152500">
        <w:rPr>
          <w:rFonts w:eastAsiaTheme="minorHAnsi"/>
          <w:sz w:val="28"/>
          <w:szCs w:val="28"/>
          <w:lang w:eastAsia="en-US"/>
        </w:rPr>
        <w:t xml:space="preserve"> </w:t>
      </w:r>
    </w:p>
    <w:p w:rsidR="00984EA8" w:rsidRPr="00152500" w:rsidRDefault="00984EA8" w:rsidP="00984EA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Результаты педагогической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диагностики (мониторинга) используются</w:t>
      </w:r>
    </w:p>
    <w:p w:rsidR="00984EA8" w:rsidRPr="00152500" w:rsidRDefault="00984EA8" w:rsidP="00984E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2500">
        <w:rPr>
          <w:rFonts w:eastAsiaTheme="minorHAnsi"/>
          <w:sz w:val="28"/>
          <w:szCs w:val="28"/>
          <w:lang w:eastAsia="en-US"/>
        </w:rPr>
        <w:t>исключительно для решения следующих образовательных задач:</w:t>
      </w:r>
    </w:p>
    <w:p w:rsidR="00984EA8" w:rsidRPr="0067768F" w:rsidRDefault="00984EA8" w:rsidP="00984E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7768F">
        <w:rPr>
          <w:rFonts w:eastAsiaTheme="minorHAnsi"/>
          <w:sz w:val="28"/>
          <w:szCs w:val="28"/>
          <w:lang w:eastAsia="en-US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84EA8" w:rsidRPr="0067768F" w:rsidRDefault="00984EA8" w:rsidP="00984E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67768F">
        <w:rPr>
          <w:rFonts w:eastAsiaTheme="minorHAnsi"/>
          <w:sz w:val="28"/>
          <w:szCs w:val="28"/>
          <w:lang w:eastAsia="en-US"/>
        </w:rPr>
        <w:t>оптимизации работы с группой детей.</w:t>
      </w:r>
    </w:p>
    <w:p w:rsidR="00EE36E0" w:rsidRPr="00984EA8" w:rsidRDefault="00984EA8" w:rsidP="00984EA8">
      <w:pPr>
        <w:autoSpaceDE w:val="0"/>
        <w:autoSpaceDN w:val="0"/>
        <w:adjustRightInd w:val="0"/>
        <w:jc w:val="both"/>
        <w:rPr>
          <w:rFonts w:ascii="Times New Roman,Regular_Embedde" w:eastAsiaTheme="minorHAnsi" w:hAnsi="Times New Roman,Regular_Embedde" w:cs="Times New Roman,Regular_Embedde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52500">
        <w:rPr>
          <w:rFonts w:eastAsiaTheme="minorHAnsi"/>
          <w:sz w:val="28"/>
          <w:szCs w:val="28"/>
          <w:lang w:eastAsia="en-US"/>
        </w:rPr>
        <w:t>При необходимости используется психологическая диагностика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детей (выявление и изучение индивидуально-психологических особенностей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 xml:space="preserve">детей), </w:t>
      </w:r>
      <w:proofErr w:type="gramStart"/>
      <w:r w:rsidRPr="00152500">
        <w:rPr>
          <w:rFonts w:eastAsiaTheme="minorHAnsi"/>
          <w:sz w:val="28"/>
          <w:szCs w:val="28"/>
          <w:lang w:eastAsia="en-US"/>
        </w:rPr>
        <w:t>которую</w:t>
      </w:r>
      <w:proofErr w:type="gramEnd"/>
      <w:r w:rsidRPr="00152500">
        <w:rPr>
          <w:rFonts w:eastAsiaTheme="minorHAnsi"/>
          <w:sz w:val="28"/>
          <w:szCs w:val="28"/>
          <w:lang w:eastAsia="en-US"/>
        </w:rPr>
        <w:t xml:space="preserve"> проводят квалифицированные специалисты (педагоги-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психологи, психологи).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Участие ребенка в психологической диагностике допускается только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согласия его родителей (законных представителей).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Результаты психологической диагностики могут использоваться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2500">
        <w:rPr>
          <w:rFonts w:eastAsiaTheme="minorHAnsi"/>
          <w:sz w:val="28"/>
          <w:szCs w:val="28"/>
          <w:lang w:eastAsia="en-US"/>
        </w:rPr>
        <w:t>решения задач психологического сопровождения и проведения</w:t>
      </w:r>
      <w:r w:rsidRPr="0067768F">
        <w:rPr>
          <w:rFonts w:ascii="Times New Roman,Regular_Embedde" w:eastAsiaTheme="minorHAnsi" w:hAnsi="Times New Roman,Regular_Embedde" w:cs="Times New Roman,Regular_Embedde"/>
          <w:sz w:val="28"/>
          <w:szCs w:val="28"/>
          <w:lang w:eastAsia="en-US"/>
        </w:rPr>
        <w:t xml:space="preserve"> </w:t>
      </w:r>
      <w:r w:rsidRPr="0067768F">
        <w:rPr>
          <w:rFonts w:eastAsiaTheme="minorHAnsi"/>
          <w:sz w:val="28"/>
          <w:szCs w:val="28"/>
          <w:lang w:eastAsia="en-US"/>
        </w:rPr>
        <w:t>квалифицированной коррекции развития детей.</w:t>
      </w:r>
    </w:p>
    <w:sectPr w:rsidR="00EE36E0" w:rsidRPr="00984EA8" w:rsidSect="00984E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Regular_Embedde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59C"/>
    <w:multiLevelType w:val="hybridMultilevel"/>
    <w:tmpl w:val="8C7E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0D09"/>
    <w:multiLevelType w:val="hybridMultilevel"/>
    <w:tmpl w:val="9C1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A8"/>
    <w:rsid w:val="00984EA8"/>
    <w:rsid w:val="00E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Company>DSAD165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DSAD165</dc:creator>
  <cp:keywords/>
  <dc:description/>
  <cp:lastModifiedBy>DSAD165</cp:lastModifiedBy>
  <cp:revision>1</cp:revision>
  <dcterms:created xsi:type="dcterms:W3CDTF">2017-10-17T11:50:00Z</dcterms:created>
  <dcterms:modified xsi:type="dcterms:W3CDTF">2017-10-17T11:51:00Z</dcterms:modified>
</cp:coreProperties>
</file>